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127" w:rsidRDefault="00D83127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  <w:shd w:val="clear" w:color="auto" w:fill="F4F8FE"/>
        </w:rPr>
        <w:t>Здравствуйте, ребята. Сегодня вам предстоит поработать с параграфом 36: " В гаванях Афинского порта Пирей".</w:t>
      </w:r>
    </w:p>
    <w:p w:rsidR="00933D06" w:rsidRDefault="00D83127">
      <w:pPr>
        <w:rPr>
          <w:rFonts w:ascii="Arial" w:hAnsi="Arial" w:cs="Arial"/>
          <w:color w:val="333333"/>
          <w:shd w:val="clear" w:color="auto" w:fill="F4F8FE"/>
        </w:rPr>
      </w:pPr>
      <w:bookmarkStart w:id="0" w:name="_GoBack"/>
      <w:bookmarkEnd w:id="0"/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1. Прочитайте параграф 36.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2. Устно ответьте на вопросы стр 175 Проверь себя.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3. Выучите понятия : верфь, пошлина, налог.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  <w:lang w:val="en-US"/>
        </w:rPr>
        <w:t xml:space="preserve">  </w:t>
      </w:r>
    </w:p>
    <w:p w:rsidR="00D83127" w:rsidRDefault="00D83127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  <w:shd w:val="clear" w:color="auto" w:fill="F4F8FE"/>
        </w:rPr>
        <w:t>Я знаю, что вы большие молодцы и обязательно справитесь! Высылать ничего не нужно.</w:t>
      </w:r>
    </w:p>
    <w:p w:rsidR="00D83127" w:rsidRPr="00D83127" w:rsidRDefault="00D83127">
      <w:r>
        <w:rPr>
          <w:rFonts w:ascii="Arial" w:hAnsi="Arial" w:cs="Arial"/>
          <w:color w:val="333333"/>
          <w:shd w:val="clear" w:color="auto" w:fill="F4F8FE"/>
        </w:rPr>
        <w:t>Желаю удачи!</w:t>
      </w:r>
    </w:p>
    <w:sectPr w:rsidR="00D83127" w:rsidRPr="00D83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127"/>
    <w:rsid w:val="00933D06"/>
    <w:rsid w:val="00D8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C94CA"/>
  <w15:chartTrackingRefBased/>
  <w15:docId w15:val="{03A9517F-B6ED-4B6D-A545-D86CC6A07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2020-04-16T05:18:00Z</dcterms:created>
  <dcterms:modified xsi:type="dcterms:W3CDTF">2020-04-16T05:21:00Z</dcterms:modified>
</cp:coreProperties>
</file>